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C26" w:rsidRDefault="00C53C26" w:rsidP="00385206">
      <w:pPr>
        <w:jc w:val="center"/>
        <w:rPr>
          <w:rFonts w:ascii="Sylfaen" w:hAnsi="Sylfaen" w:cs="Sylfaen"/>
          <w:i/>
          <w:sz w:val="26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4590"/>
      </w:tblGrid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90" w:type="dxa"/>
            <w:vMerge w:val="restart"/>
            <w:vAlign w:val="center"/>
          </w:tcPr>
          <w:p w:rsidR="00741B67" w:rsidRPr="0062126B" w:rsidRDefault="00EC5955" w:rsidP="00CE3EA0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174/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/25_5.4_003/04.06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</w:rPr>
              <w:t>5</w:t>
            </w:r>
          </w:p>
        </w:tc>
      </w:tr>
      <w:tr w:rsidR="00741B67" w:rsidTr="00F62CEC">
        <w:tc>
          <w:tcPr>
            <w:tcW w:w="5485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C5955" w:rsidTr="00F62CEC">
        <w:tc>
          <w:tcPr>
            <w:tcW w:w="5485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90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EC5955" w:rsidTr="008D5783">
        <w:tc>
          <w:tcPr>
            <w:tcW w:w="5495" w:type="dxa"/>
          </w:tcPr>
          <w:p w:rsidR="00CE3EA0" w:rsidRPr="00741B67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EC5955" w:rsidRDefault="00EC5955" w:rsidP="0062126B">
            <w:pPr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r w:rsidRPr="00EC595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«</w:t>
            </w:r>
            <w:r w:rsidRPr="00EC5955">
              <w:rPr>
                <w:rFonts w:ascii="Sylfaen" w:hAnsi="Sylfaen"/>
                <w:sz w:val="22"/>
                <w:szCs w:val="22"/>
                <w:lang w:val="hy-AM"/>
              </w:rPr>
              <w:t>Տրանսպորտային միջոցների վրա գազաբալոնային սարքավորումների տեղադրման</w:t>
            </w:r>
            <w:r w:rsidRPr="00EC5955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EC5955">
              <w:rPr>
                <w:rFonts w:ascii="Sylfaen" w:hAnsi="Sylfaen"/>
                <w:sz w:val="22"/>
                <w:szCs w:val="22"/>
                <w:lang w:val="hy-AM"/>
              </w:rPr>
              <w:t>աշխատանք</w:t>
            </w:r>
            <w:proofErr w:type="spellStart"/>
            <w:r w:rsidRPr="00EC5955">
              <w:rPr>
                <w:rFonts w:ascii="Sylfaen" w:hAnsi="Sylfaen"/>
                <w:sz w:val="22"/>
                <w:szCs w:val="22"/>
              </w:rPr>
              <w:t>ների</w:t>
            </w:r>
            <w:proofErr w:type="spellEnd"/>
            <w:r w:rsidRPr="00EC5955">
              <w:rPr>
                <w:rFonts w:ascii="Sylfaen" w:hAnsi="Sylfaen"/>
                <w:sz w:val="22"/>
                <w:szCs w:val="22"/>
                <w:lang w:val="hy-AM"/>
              </w:rPr>
              <w:t xml:space="preserve"> ձեռքբերում</w:t>
            </w:r>
            <w:r w:rsidRPr="00EC5955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>»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EC5955" w:rsidRDefault="00EC5955" w:rsidP="0062126B">
            <w:pPr>
              <w:jc w:val="both"/>
              <w:rPr>
                <w:rFonts w:ascii="Sylfaen" w:hAnsi="Sylfaen"/>
                <w:sz w:val="22"/>
                <w:szCs w:val="22"/>
              </w:rPr>
            </w:pP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Приобретение</w:t>
            </w:r>
            <w:r w:rsidRPr="00EC595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работ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по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установке</w:t>
            </w:r>
            <w:r w:rsidRPr="00EC595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газобаллонного</w:t>
            </w:r>
            <w:r w:rsidRPr="00EC595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оборудования</w:t>
            </w:r>
            <w:r w:rsidRPr="00EC595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на</w:t>
            </w:r>
            <w:r w:rsidRPr="00EC5955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транспортные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</w:rPr>
              <w:t xml:space="preserve"> </w:t>
            </w:r>
            <w:r w:rsidRPr="00EC5955">
              <w:rPr>
                <w:rStyle w:val="anegp0gi0b9av8jahpyh"/>
                <w:rFonts w:ascii="Sylfaen" w:hAnsi="Sylfaen" w:cs="Cambria"/>
                <w:sz w:val="22"/>
                <w:szCs w:val="22"/>
              </w:rPr>
              <w:t>средства</w:t>
            </w:r>
          </w:p>
        </w:tc>
      </w:tr>
      <w:tr w:rsidR="00CE3EA0" w:rsidRPr="00EC5955" w:rsidTr="0062126B">
        <w:trPr>
          <w:trHeight w:val="305"/>
        </w:trPr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EC5955" w:rsidRDefault="00EC5955" w:rsidP="0062126B">
            <w:pPr>
              <w:jc w:val="both"/>
              <w:rPr>
                <w:rFonts w:ascii="Sylfaen" w:hAnsi="Sylfaen"/>
                <w:sz w:val="22"/>
                <w:szCs w:val="22"/>
                <w:lang w:val="en-US"/>
              </w:rPr>
            </w:pP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Purchase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of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works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on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installation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of gas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cylinder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equipment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on</w:t>
            </w:r>
            <w:r w:rsidRPr="00EC5955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r w:rsidRPr="00EC5955">
              <w:rPr>
                <w:rStyle w:val="anegp0gi0b9av8jahpyh"/>
                <w:rFonts w:ascii="Sylfaen" w:hAnsi="Sylfaen"/>
                <w:sz w:val="22"/>
                <w:szCs w:val="22"/>
                <w:lang w:val="en-US"/>
              </w:rPr>
              <w:t>vehicles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C595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C595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C5955">
              <w:rPr>
                <w:rFonts w:ascii="Sylfaen" w:hAnsi="Sylfaen" w:cs="Sylfaen"/>
                <w:lang w:val="en-US"/>
              </w:rPr>
              <w:t>19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A617D">
              <w:rPr>
                <w:rFonts w:ascii="Sylfaen" w:hAnsi="Sylfaen" w:cs="Sylfaen"/>
                <w:lang w:val="en-US"/>
              </w:rPr>
              <w:t>0</w:t>
            </w:r>
            <w:r w:rsidR="00EC5955">
              <w:rPr>
                <w:rFonts w:ascii="Sylfaen" w:hAnsi="Sylfaen" w:cs="Sylfaen"/>
                <w:lang w:val="en-US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5A617D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5A617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C5955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9D3C42" w:rsidRDefault="009D3C42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p w:rsidR="00296F8F" w:rsidRPr="00296F8F" w:rsidRDefault="00296F8F" w:rsidP="003E08EC">
      <w:pPr>
        <w:tabs>
          <w:tab w:val="left" w:pos="2892"/>
        </w:tabs>
        <w:spacing w:line="276" w:lineRule="auto"/>
        <w:rPr>
          <w:rFonts w:ascii="Sylfaen" w:hAnsi="Sylfaen" w:cs="Sylfaen"/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C5955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E1CA0">
              <w:rPr>
                <w:rFonts w:ascii="Sylfaen" w:hAnsi="Sylfaen" w:cs="Sylfaen"/>
                <w:lang w:val="en-US"/>
              </w:rPr>
              <w:t>0</w:t>
            </w:r>
            <w:r w:rsidR="00EC5955">
              <w:rPr>
                <w:rFonts w:ascii="Sylfaen" w:hAnsi="Sylfaen" w:cs="Sylfaen"/>
                <w:lang w:val="en-US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E1CA0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EC5955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B64445" w:rsidRDefault="00C53C26" w:rsidP="00EC595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EC595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Էքսպերտ Թեչ</w:t>
            </w:r>
            <w:r w:rsidRPr="00CD2B6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ՍՊԸ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հասցե</w:t>
            </w:r>
            <w:proofErr w:type="spellEnd"/>
            <w:r w:rsidRPr="00CD2B69">
              <w:rPr>
                <w:rFonts w:ascii="Sylfaen" w:hAnsi="Sylfaen"/>
                <w:sz w:val="22"/>
                <w:szCs w:val="22"/>
                <w:lang w:val="en-US"/>
              </w:rPr>
              <w:t>՝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ՀՀ</w:t>
            </w:r>
            <w:r w:rsidRPr="00CD2B69">
              <w:rPr>
                <w:rFonts w:ascii="Sylfaen" w:hAnsi="Sylfaen"/>
                <w:sz w:val="22"/>
                <w:szCs w:val="22"/>
                <w:lang w:val="af-ZA"/>
              </w:rPr>
              <w:t xml:space="preserve">, 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ք.</w:t>
            </w:r>
            <w:r w:rsidR="00EC5955">
              <w:rPr>
                <w:rFonts w:ascii="Sylfaen" w:hAnsi="Sylfaen"/>
                <w:sz w:val="22"/>
                <w:szCs w:val="22"/>
                <w:lang w:val="hy-AM"/>
              </w:rPr>
              <w:t>Երևան</w:t>
            </w: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 xml:space="preserve">, </w:t>
            </w:r>
            <w:r w:rsidR="00EC5955">
              <w:rPr>
                <w:rFonts w:ascii="Sylfaen" w:hAnsi="Sylfaen"/>
                <w:sz w:val="22"/>
                <w:szCs w:val="22"/>
                <w:lang w:val="hy-AM"/>
              </w:rPr>
              <w:t>Արցախ</w:t>
            </w:r>
            <w:r w:rsidR="00296F8F">
              <w:rPr>
                <w:rFonts w:ascii="Sylfaen" w:hAnsi="Sylfaen"/>
                <w:sz w:val="22"/>
                <w:szCs w:val="22"/>
                <w:lang w:val="hy-AM"/>
              </w:rPr>
              <w:t xml:space="preserve">ի </w:t>
            </w:r>
            <w:r w:rsidR="00EC5955">
              <w:rPr>
                <w:rFonts w:ascii="Sylfaen" w:hAnsi="Sylfaen"/>
                <w:sz w:val="22"/>
                <w:szCs w:val="22"/>
                <w:lang w:val="hy-AM"/>
              </w:rPr>
              <w:t>57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2126B" w:rsidRDefault="00C53C26" w:rsidP="00B644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CD2B69">
              <w:rPr>
                <w:sz w:val="22"/>
                <w:szCs w:val="22"/>
              </w:rPr>
              <w:t xml:space="preserve">ООО </w:t>
            </w:r>
            <w:r w:rsidRPr="00CD2B69">
              <w:rPr>
                <w:sz w:val="22"/>
                <w:szCs w:val="22"/>
                <w:lang w:val="af-ZA"/>
              </w:rPr>
              <w:t>«</w:t>
            </w:r>
            <w:r w:rsidR="00B64445">
              <w:rPr>
                <w:sz w:val="22"/>
                <w:szCs w:val="22"/>
              </w:rPr>
              <w:t xml:space="preserve">Эксперт </w:t>
            </w:r>
            <w:proofErr w:type="spellStart"/>
            <w:r w:rsidR="00B64445">
              <w:rPr>
                <w:sz w:val="22"/>
                <w:szCs w:val="22"/>
              </w:rPr>
              <w:t>Теч</w:t>
            </w:r>
            <w:proofErr w:type="spellEnd"/>
            <w:r w:rsidR="00772CDF">
              <w:rPr>
                <w:sz w:val="22"/>
                <w:szCs w:val="22"/>
                <w:lang w:val="af-ZA"/>
              </w:rPr>
              <w:t>»</w:t>
            </w:r>
            <w:r w:rsidRPr="00CD2B69">
              <w:rPr>
                <w:sz w:val="22"/>
                <w:szCs w:val="22"/>
                <w:lang w:val="af-ZA"/>
              </w:rPr>
              <w:t>, адресс:</w:t>
            </w:r>
            <w:r w:rsidRPr="00CD2B69">
              <w:rPr>
                <w:sz w:val="22"/>
                <w:szCs w:val="22"/>
              </w:rPr>
              <w:t xml:space="preserve"> </w:t>
            </w:r>
            <w:r w:rsidRPr="00CD2B69">
              <w:rPr>
                <w:sz w:val="22"/>
                <w:szCs w:val="22"/>
                <w:lang w:val="af-ZA"/>
              </w:rPr>
              <w:t xml:space="preserve">РА, </w:t>
            </w:r>
            <w:r w:rsidR="00772CDF">
              <w:rPr>
                <w:sz w:val="22"/>
                <w:szCs w:val="22"/>
                <w:lang w:val="af-ZA"/>
              </w:rPr>
              <w:t xml:space="preserve">г. </w:t>
            </w:r>
            <w:r w:rsidR="00B64445">
              <w:rPr>
                <w:sz w:val="22"/>
                <w:szCs w:val="22"/>
              </w:rPr>
              <w:t>Ереван</w:t>
            </w:r>
            <w:r w:rsidRPr="00CD2B69">
              <w:rPr>
                <w:sz w:val="22"/>
                <w:szCs w:val="22"/>
                <w:lang w:val="af-ZA"/>
              </w:rPr>
              <w:t xml:space="preserve">, </w:t>
            </w:r>
            <w:proofErr w:type="spellStart"/>
            <w:r w:rsidR="00B64445">
              <w:rPr>
                <w:sz w:val="22"/>
                <w:szCs w:val="22"/>
              </w:rPr>
              <w:t>Арцах</w:t>
            </w:r>
            <w:proofErr w:type="spellEnd"/>
            <w:r w:rsidR="00B64445">
              <w:rPr>
                <w:sz w:val="22"/>
                <w:szCs w:val="22"/>
              </w:rPr>
              <w:t xml:space="preserve"> 57</w:t>
            </w:r>
            <w:r w:rsidRPr="00CD2B69">
              <w:rPr>
                <w:sz w:val="22"/>
                <w:szCs w:val="22"/>
                <w:lang w:val="af-ZA"/>
              </w:rPr>
              <w:t xml:space="preserve"> </w:t>
            </w:r>
            <w:r w:rsidRPr="00CD2B69">
              <w:rPr>
                <w:rFonts w:ascii="Arial" w:hAnsi="Arial" w:cs="Arial"/>
                <w:color w:val="000000"/>
                <w:spacing w:val="-3"/>
                <w:sz w:val="22"/>
                <w:szCs w:val="22"/>
              </w:rPr>
              <w:t> </w:t>
            </w:r>
          </w:p>
        </w:tc>
      </w:tr>
      <w:tr w:rsidR="00D51424" w:rsidRPr="00EC595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B64445" w:rsidRDefault="00B64445" w:rsidP="00B6444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Expert Tech</w:t>
            </w:r>
            <w:r w:rsidR="00C53C26" w:rsidRPr="00CD2B69">
              <w:rPr>
                <w:sz w:val="22"/>
                <w:szCs w:val="22"/>
                <w:lang w:val="en-US"/>
              </w:rPr>
              <w:t xml:space="preserve"> LLC</w:t>
            </w:r>
            <w:r w:rsidR="00C53C26" w:rsidRPr="00CD2B69">
              <w:rPr>
                <w:sz w:val="22"/>
                <w:szCs w:val="22"/>
                <w:lang w:val="af-ZA"/>
              </w:rPr>
              <w:t xml:space="preserve">, address: 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RA, </w:t>
            </w:r>
            <w:r>
              <w:rPr>
                <w:sz w:val="22"/>
                <w:szCs w:val="22"/>
                <w:lang w:val="en-US"/>
              </w:rPr>
              <w:t>Erevan</w:t>
            </w:r>
            <w:r w:rsidR="00C53C26" w:rsidRPr="00CD2B69">
              <w:rPr>
                <w:sz w:val="22"/>
                <w:szCs w:val="22"/>
                <w:lang w:val="hy-AM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US"/>
              </w:rPr>
              <w:t>Artsakh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57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27B81" w:rsidRDefault="00527B81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en-US"/>
              </w:rPr>
            </w:pPr>
            <w:r w:rsidRPr="00527B81">
              <w:rPr>
                <w:rFonts w:ascii="Sylfaen" w:hAnsi="Sylfaen"/>
                <w:b/>
                <w:color w:val="000000"/>
                <w:lang w:val="hy-AM"/>
              </w:rPr>
              <w:t>61080000</w:t>
            </w:r>
          </w:p>
        </w:tc>
        <w:tc>
          <w:tcPr>
            <w:tcW w:w="3686" w:type="dxa"/>
          </w:tcPr>
          <w:p w:rsidR="00B74ADB" w:rsidRPr="009238FF" w:rsidRDefault="00664D0D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527B81">
              <w:rPr>
                <w:rFonts w:ascii="Sylfaen" w:hAnsi="Sylfaen" w:cs="Sylfaen"/>
                <w:lang w:val="hy-AM"/>
              </w:rPr>
              <w:t>առանց</w:t>
            </w:r>
            <w:r w:rsidR="00014841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527B81">
              <w:t>без</w:t>
            </w:r>
            <w:r w:rsidR="00014841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527B81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527B81">
              <w:rPr>
                <w:lang w:val="en-US"/>
              </w:rPr>
              <w:t>without</w:t>
            </w:r>
            <w:bookmarkStart w:id="0" w:name="_GoBack"/>
            <w:bookmarkEnd w:id="0"/>
            <w:r w:rsidR="00014841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0C7341" w:rsidRDefault="00363D8F" w:rsidP="000C7341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0C7341" w:rsidSect="0062126B">
      <w:pgSz w:w="11906" w:h="16838"/>
      <w:pgMar w:top="180" w:right="424" w:bottom="18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4841"/>
    <w:rsid w:val="00044E32"/>
    <w:rsid w:val="000875F5"/>
    <w:rsid w:val="000C7341"/>
    <w:rsid w:val="000C73F6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2024A"/>
    <w:rsid w:val="0027086E"/>
    <w:rsid w:val="00273ED5"/>
    <w:rsid w:val="002805BC"/>
    <w:rsid w:val="00296F8F"/>
    <w:rsid w:val="002C2DDF"/>
    <w:rsid w:val="002C3CD1"/>
    <w:rsid w:val="00331408"/>
    <w:rsid w:val="00363D8F"/>
    <w:rsid w:val="00385206"/>
    <w:rsid w:val="00385E26"/>
    <w:rsid w:val="003860FC"/>
    <w:rsid w:val="003C1489"/>
    <w:rsid w:val="003E08EC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27B81"/>
    <w:rsid w:val="005326EB"/>
    <w:rsid w:val="005A617D"/>
    <w:rsid w:val="005D2740"/>
    <w:rsid w:val="0062126B"/>
    <w:rsid w:val="00626A97"/>
    <w:rsid w:val="00627983"/>
    <w:rsid w:val="0063509E"/>
    <w:rsid w:val="00636532"/>
    <w:rsid w:val="00664D0D"/>
    <w:rsid w:val="00666515"/>
    <w:rsid w:val="00671CFC"/>
    <w:rsid w:val="006C7E43"/>
    <w:rsid w:val="006D75BB"/>
    <w:rsid w:val="006E1CA0"/>
    <w:rsid w:val="006E34F4"/>
    <w:rsid w:val="00732010"/>
    <w:rsid w:val="00741B67"/>
    <w:rsid w:val="00742116"/>
    <w:rsid w:val="0077145A"/>
    <w:rsid w:val="00772CDF"/>
    <w:rsid w:val="00774A13"/>
    <w:rsid w:val="00783ACD"/>
    <w:rsid w:val="00790AA0"/>
    <w:rsid w:val="00792201"/>
    <w:rsid w:val="00797FC4"/>
    <w:rsid w:val="007B62E0"/>
    <w:rsid w:val="007D65BA"/>
    <w:rsid w:val="0082152D"/>
    <w:rsid w:val="00850D08"/>
    <w:rsid w:val="008540C7"/>
    <w:rsid w:val="008665DF"/>
    <w:rsid w:val="00882879"/>
    <w:rsid w:val="008923CF"/>
    <w:rsid w:val="008A575D"/>
    <w:rsid w:val="008D231C"/>
    <w:rsid w:val="008E2469"/>
    <w:rsid w:val="008E3860"/>
    <w:rsid w:val="009111EA"/>
    <w:rsid w:val="00914E5A"/>
    <w:rsid w:val="00922F39"/>
    <w:rsid w:val="009238FF"/>
    <w:rsid w:val="009772E6"/>
    <w:rsid w:val="009936B3"/>
    <w:rsid w:val="009A0B06"/>
    <w:rsid w:val="009B65EA"/>
    <w:rsid w:val="009D3C42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84D4F"/>
    <w:rsid w:val="00AE7724"/>
    <w:rsid w:val="00AF55FB"/>
    <w:rsid w:val="00B234FE"/>
    <w:rsid w:val="00B2395A"/>
    <w:rsid w:val="00B63D45"/>
    <w:rsid w:val="00B64445"/>
    <w:rsid w:val="00B65E05"/>
    <w:rsid w:val="00B74ADB"/>
    <w:rsid w:val="00B8158C"/>
    <w:rsid w:val="00B9026D"/>
    <w:rsid w:val="00BA2A0D"/>
    <w:rsid w:val="00BA4D32"/>
    <w:rsid w:val="00BC5781"/>
    <w:rsid w:val="00BE08A8"/>
    <w:rsid w:val="00BE1441"/>
    <w:rsid w:val="00BF64BB"/>
    <w:rsid w:val="00C23278"/>
    <w:rsid w:val="00C53C26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EC5955"/>
    <w:rsid w:val="00F02813"/>
    <w:rsid w:val="00F45ABC"/>
    <w:rsid w:val="00F61B01"/>
    <w:rsid w:val="00F62CEC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2BB2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126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9D3C42"/>
  </w:style>
  <w:style w:type="character" w:customStyle="1" w:styleId="Heading9Char">
    <w:name w:val="Heading 9 Char"/>
    <w:basedOn w:val="DefaultParagraphFont"/>
    <w:link w:val="Heading9"/>
    <w:rsid w:val="006212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EC5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EF7C7-7E8F-46BF-9506-3A6A0623D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2024-04-28T03:10:00Z</dcterms:created>
  <dcterms:modified xsi:type="dcterms:W3CDTF">2025-07-03T07:03:00Z</dcterms:modified>
</cp:coreProperties>
</file>